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6C" w:rsidRPr="00591391" w:rsidRDefault="004D292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591391">
        <w:rPr>
          <w:rFonts w:ascii="Times New Roman" w:hAnsi="Times New Roman" w:cs="Times New Roman"/>
          <w:sz w:val="24"/>
          <w:szCs w:val="28"/>
          <w:lang w:val="kk-KZ"/>
        </w:rPr>
        <w:t xml:space="preserve">2023 жылғы 01 қыркүйек </w:t>
      </w:r>
    </w:p>
    <w:p w:rsidR="004D292D" w:rsidRPr="00591391" w:rsidRDefault="004D292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591391">
        <w:rPr>
          <w:rFonts w:ascii="Times New Roman" w:hAnsi="Times New Roman" w:cs="Times New Roman"/>
          <w:sz w:val="24"/>
          <w:szCs w:val="28"/>
          <w:lang w:val="kk-KZ"/>
        </w:rPr>
        <w:t xml:space="preserve">Хромтау қаласы </w:t>
      </w:r>
    </w:p>
    <w:p w:rsidR="004D292D" w:rsidRPr="00747D39" w:rsidRDefault="004D292D" w:rsidP="00747D39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4D292D" w:rsidRPr="00747D39" w:rsidRDefault="004D292D" w:rsidP="00747D39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747D39">
        <w:rPr>
          <w:rFonts w:ascii="Times New Roman" w:hAnsi="Times New Roman" w:cs="Times New Roman"/>
          <w:b/>
          <w:sz w:val="24"/>
          <w:szCs w:val="28"/>
          <w:lang w:val="kk-KZ"/>
        </w:rPr>
        <w:t>«2023-2024 оқу жылының 1- жартыжылдығы әлеуметтік қорғалмаған отба</w:t>
      </w:r>
      <w:r w:rsidR="006B0683" w:rsidRPr="00747D39">
        <w:rPr>
          <w:rFonts w:ascii="Times New Roman" w:hAnsi="Times New Roman" w:cs="Times New Roman"/>
          <w:b/>
          <w:sz w:val="24"/>
          <w:szCs w:val="28"/>
          <w:lang w:val="kk-KZ"/>
        </w:rPr>
        <w:t>сы оқушыларын Жалпы білім беру қ</w:t>
      </w:r>
      <w:r w:rsidRPr="00747D39">
        <w:rPr>
          <w:rFonts w:ascii="Times New Roman" w:hAnsi="Times New Roman" w:cs="Times New Roman"/>
          <w:b/>
          <w:sz w:val="24"/>
          <w:szCs w:val="28"/>
          <w:lang w:val="kk-KZ"/>
        </w:rPr>
        <w:t>орынан ыстық тамақпен қамтамасыз етуді ұйымдастыру»</w:t>
      </w:r>
    </w:p>
    <w:p w:rsidR="004D292D" w:rsidRPr="00591391" w:rsidRDefault="004D292D" w:rsidP="00591391">
      <w:pPr>
        <w:ind w:firstLine="567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591391">
        <w:rPr>
          <w:rFonts w:ascii="Times New Roman" w:hAnsi="Times New Roman" w:cs="Times New Roman"/>
          <w:sz w:val="24"/>
          <w:szCs w:val="28"/>
          <w:lang w:val="kk-KZ"/>
        </w:rPr>
        <w:t xml:space="preserve">Қазақстан Республикасының «Білім туралы» заңының 6 бабы 19 тармағына сәйкес </w:t>
      </w:r>
      <w:r w:rsidRPr="00747D39">
        <w:rPr>
          <w:rFonts w:ascii="Times New Roman" w:hAnsi="Times New Roman" w:cs="Times New Roman"/>
          <w:b/>
          <w:sz w:val="24"/>
          <w:szCs w:val="28"/>
          <w:lang w:val="kk-KZ"/>
        </w:rPr>
        <w:t>БҰЙЫРАМЫН:</w:t>
      </w:r>
    </w:p>
    <w:p w:rsidR="004D292D" w:rsidRPr="00591391" w:rsidRDefault="004D292D" w:rsidP="00591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591391">
        <w:rPr>
          <w:rFonts w:ascii="Times New Roman" w:hAnsi="Times New Roman" w:cs="Times New Roman"/>
          <w:sz w:val="24"/>
          <w:szCs w:val="28"/>
          <w:lang w:val="kk-KZ"/>
        </w:rPr>
        <w:t xml:space="preserve">Әлеуметтік қорғалмаған отбасынан шыққан 3 оқушыны 04.09.2023-29.12.2023жылдың ( соның ішінде қыркүйек -20 күн, қазан-19 күн, қараша- 19 күн, желтоқсан-19 күн) ыстық тамақпен қамтамасыз етуді ұйымдастыру (жалпы білім беру қорынан) </w:t>
      </w:r>
    </w:p>
    <w:p w:rsidR="004D292D" w:rsidRPr="00591391" w:rsidRDefault="004D292D" w:rsidP="00591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591391">
        <w:rPr>
          <w:rFonts w:ascii="Times New Roman" w:hAnsi="Times New Roman" w:cs="Times New Roman"/>
          <w:sz w:val="24"/>
          <w:szCs w:val="28"/>
          <w:lang w:val="kk-KZ"/>
        </w:rPr>
        <w:t xml:space="preserve">«Орта білім беру ұйымдарында оқитындарды ұйымдастыру және мектепке дейінгі білім беру ұйымдарында, жетім балалар мен ата-ана қамқорлығынсыз қалған балаларға арналған білім беру ұйымдарында тәрбие алатын және оқитын балаларды тамақтандыруды қамтамассыз етуге байланысты тауарлар сатып алу қағидаларын бекіту туралы» Қазақстан Республикасы </w:t>
      </w:r>
      <w:r w:rsidR="006B0683" w:rsidRPr="00591391">
        <w:rPr>
          <w:rFonts w:ascii="Times New Roman" w:hAnsi="Times New Roman" w:cs="Times New Roman"/>
          <w:sz w:val="24"/>
          <w:szCs w:val="28"/>
          <w:lang w:val="kk-KZ"/>
        </w:rPr>
        <w:t>Білім және министрлігінің м.а. 2015 жылғы 31 желтоқсанындағы №717 бұйрығын басшылыққа ала отырып ыстық тамақты ұйымдастыру</w:t>
      </w:r>
    </w:p>
    <w:p w:rsidR="006B0683" w:rsidRPr="00591391" w:rsidRDefault="006B0683" w:rsidP="00591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591391">
        <w:rPr>
          <w:rFonts w:ascii="Times New Roman" w:hAnsi="Times New Roman" w:cs="Times New Roman"/>
          <w:sz w:val="24"/>
          <w:szCs w:val="28"/>
          <w:lang w:val="kk-KZ"/>
        </w:rPr>
        <w:t>1-11 класс жетекшілері 3 оқушының асханаға баруын 100%</w:t>
      </w:r>
      <w:r w:rsidR="00747D39">
        <w:rPr>
          <w:rFonts w:ascii="Times New Roman" w:hAnsi="Times New Roman" w:cs="Times New Roman"/>
          <w:sz w:val="24"/>
          <w:szCs w:val="28"/>
          <w:lang w:val="kk-KZ"/>
        </w:rPr>
        <w:t xml:space="preserve"> жә</w:t>
      </w:r>
      <w:r w:rsidRPr="00591391">
        <w:rPr>
          <w:rFonts w:ascii="Times New Roman" w:hAnsi="Times New Roman" w:cs="Times New Roman"/>
          <w:sz w:val="24"/>
          <w:szCs w:val="28"/>
          <w:lang w:val="kk-KZ"/>
        </w:rPr>
        <w:t>не техникалық қауіпсіздік ережелерін сақтауды қатаң қадағалау</w:t>
      </w:r>
    </w:p>
    <w:p w:rsidR="006B0683" w:rsidRPr="00591391" w:rsidRDefault="006B0683" w:rsidP="00591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591391">
        <w:rPr>
          <w:rFonts w:ascii="Times New Roman" w:hAnsi="Times New Roman" w:cs="Times New Roman"/>
          <w:sz w:val="24"/>
          <w:szCs w:val="28"/>
          <w:lang w:val="kk-KZ"/>
        </w:rPr>
        <w:t xml:space="preserve">1-11 класс жетекшілері әлеуметтік қорғалмаған санаттағы оқушылардың асханаға баруын жүйелі түрде қадағалансын. </w:t>
      </w:r>
    </w:p>
    <w:p w:rsidR="006B0683" w:rsidRPr="00591391" w:rsidRDefault="006B0683" w:rsidP="00591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591391">
        <w:rPr>
          <w:rFonts w:ascii="Times New Roman" w:hAnsi="Times New Roman" w:cs="Times New Roman"/>
          <w:sz w:val="24"/>
          <w:szCs w:val="28"/>
          <w:lang w:val="kk-KZ"/>
        </w:rPr>
        <w:t xml:space="preserve">Мектеп медбикесі Г.Е.Кайепова күнделікті ас мәзірін, тағамдардың дұрыс жерге қойылуы және дайын астың шығарылуы, тағамдардың тәулік бойы сақталуы және ас ішетін жердің санитарлық жағдайы қадағаласын. </w:t>
      </w:r>
    </w:p>
    <w:p w:rsidR="006B0683" w:rsidRPr="00591391" w:rsidRDefault="006B0683" w:rsidP="00591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591391">
        <w:rPr>
          <w:rFonts w:ascii="Times New Roman" w:hAnsi="Times New Roman" w:cs="Times New Roman"/>
          <w:sz w:val="24"/>
          <w:szCs w:val="28"/>
          <w:lang w:val="kk-KZ"/>
        </w:rPr>
        <w:t xml:space="preserve">Мектеп директорының ТЖ орынбасары А.Ж.Муканова мектеп әкімшілігімен 1-11 класс жетекшілерінің асханадағы кезекшілік кестесін әзірленсін. </w:t>
      </w:r>
    </w:p>
    <w:p w:rsidR="00591391" w:rsidRPr="00591391" w:rsidRDefault="00591391" w:rsidP="00591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591391">
        <w:rPr>
          <w:rFonts w:ascii="Times New Roman" w:hAnsi="Times New Roman" w:cs="Times New Roman"/>
          <w:sz w:val="24"/>
          <w:szCs w:val="28"/>
          <w:lang w:val="kk-KZ"/>
        </w:rPr>
        <w:t xml:space="preserve">Әлеуметтік педагог А.У.Мустафина әлеуметтік қорғалмаған санаттағы оқушылардың тамақтану кестесін дайындасын. </w:t>
      </w:r>
    </w:p>
    <w:p w:rsidR="00591391" w:rsidRPr="00591391" w:rsidRDefault="00591391" w:rsidP="00591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591391">
        <w:rPr>
          <w:rFonts w:ascii="Times New Roman" w:hAnsi="Times New Roman" w:cs="Times New Roman"/>
          <w:sz w:val="24"/>
          <w:szCs w:val="28"/>
          <w:lang w:val="kk-KZ"/>
        </w:rPr>
        <w:t xml:space="preserve">Әлеуметтік педагог А.У.Мустафина тамақтануды ұйымдастыруға жауапты етіп тағайындалсын. </w:t>
      </w:r>
    </w:p>
    <w:p w:rsidR="00591391" w:rsidRPr="00591391" w:rsidRDefault="00591391" w:rsidP="00591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591391">
        <w:rPr>
          <w:rFonts w:ascii="Times New Roman" w:hAnsi="Times New Roman" w:cs="Times New Roman"/>
          <w:sz w:val="24"/>
          <w:szCs w:val="28"/>
          <w:lang w:val="kk-KZ"/>
        </w:rPr>
        <w:t xml:space="preserve">Осы бұйрықтың орындалуын қадағалау міндетін өзіме қалдырамын. </w:t>
      </w:r>
    </w:p>
    <w:p w:rsidR="00591391" w:rsidRDefault="00591391" w:rsidP="00591391">
      <w:pPr>
        <w:pStyle w:val="a3"/>
        <w:ind w:left="927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591391" w:rsidRDefault="00591391" w:rsidP="00591391">
      <w:pPr>
        <w:pStyle w:val="a3"/>
        <w:ind w:left="927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591391" w:rsidRDefault="00591391" w:rsidP="00591391">
      <w:pPr>
        <w:pStyle w:val="a3"/>
        <w:ind w:left="927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591391" w:rsidRDefault="00591391" w:rsidP="00591391">
      <w:pPr>
        <w:pStyle w:val="a3"/>
        <w:ind w:left="927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591391" w:rsidRPr="00591391" w:rsidRDefault="00591391" w:rsidP="00591391">
      <w:pPr>
        <w:pStyle w:val="a3"/>
        <w:ind w:left="927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591391">
        <w:rPr>
          <w:rFonts w:ascii="Times New Roman" w:hAnsi="Times New Roman" w:cs="Times New Roman"/>
          <w:sz w:val="24"/>
          <w:szCs w:val="28"/>
          <w:lang w:val="kk-KZ"/>
        </w:rPr>
        <w:t>Мектеп директоры:                    А.Т.Ешкеева</w:t>
      </w:r>
    </w:p>
    <w:p w:rsidR="00591391" w:rsidRDefault="00591391" w:rsidP="00591391">
      <w:pPr>
        <w:pStyle w:val="a3"/>
        <w:ind w:left="927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591391">
        <w:rPr>
          <w:rFonts w:ascii="Times New Roman" w:hAnsi="Times New Roman" w:cs="Times New Roman"/>
          <w:sz w:val="24"/>
          <w:szCs w:val="28"/>
          <w:lang w:val="kk-KZ"/>
        </w:rPr>
        <w:t>Бұйрықпен таныстым:               А.Ж.Муканова</w:t>
      </w:r>
    </w:p>
    <w:p w:rsidR="00591391" w:rsidRDefault="00591391" w:rsidP="00591391">
      <w:pPr>
        <w:pStyle w:val="a3"/>
        <w:ind w:left="927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591391" w:rsidRDefault="00591391" w:rsidP="00591391">
      <w:pPr>
        <w:pStyle w:val="a3"/>
        <w:ind w:left="927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591391" w:rsidRDefault="00591391" w:rsidP="00591391">
      <w:pPr>
        <w:pStyle w:val="a3"/>
        <w:ind w:left="927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591391" w:rsidRDefault="00591391" w:rsidP="00591391">
      <w:pPr>
        <w:pStyle w:val="a3"/>
        <w:ind w:left="927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591391" w:rsidRDefault="00747D39" w:rsidP="00747D39">
      <w:pPr>
        <w:pStyle w:val="a3"/>
        <w:ind w:left="92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2023 жылғы 01 қыркүйек </w:t>
      </w:r>
    </w:p>
    <w:p w:rsidR="00747D39" w:rsidRDefault="00747D39" w:rsidP="00747D39">
      <w:pPr>
        <w:pStyle w:val="a3"/>
        <w:ind w:left="92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Хромтау қаласы </w:t>
      </w:r>
    </w:p>
    <w:p w:rsidR="00747D39" w:rsidRDefault="00747D39" w:rsidP="00747D39">
      <w:pPr>
        <w:pStyle w:val="a3"/>
        <w:ind w:left="927"/>
        <w:rPr>
          <w:rFonts w:ascii="Times New Roman" w:hAnsi="Times New Roman" w:cs="Times New Roman"/>
          <w:sz w:val="24"/>
          <w:szCs w:val="28"/>
          <w:lang w:val="kk-KZ"/>
        </w:rPr>
      </w:pPr>
    </w:p>
    <w:p w:rsidR="00747D39" w:rsidRDefault="00747D39" w:rsidP="00747D39">
      <w:pPr>
        <w:pStyle w:val="a3"/>
        <w:ind w:left="927"/>
        <w:rPr>
          <w:rFonts w:ascii="Times New Roman" w:hAnsi="Times New Roman" w:cs="Times New Roman"/>
          <w:sz w:val="24"/>
          <w:szCs w:val="28"/>
          <w:lang w:val="kk-KZ"/>
        </w:rPr>
      </w:pPr>
    </w:p>
    <w:p w:rsidR="00747D39" w:rsidRDefault="00747D39" w:rsidP="00747D39">
      <w:pPr>
        <w:pStyle w:val="a3"/>
        <w:ind w:left="927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747D39">
        <w:rPr>
          <w:rFonts w:ascii="Times New Roman" w:hAnsi="Times New Roman" w:cs="Times New Roman"/>
          <w:b/>
          <w:sz w:val="24"/>
          <w:szCs w:val="28"/>
          <w:lang w:val="kk-KZ"/>
        </w:rPr>
        <w:t>«2023-2024 оқу жылындағы отбасы әлеуметтік қорғалмаған санаттағы оқушыларды тамақтандыруға жауапты тұлғаны тағайындау туралы»</w:t>
      </w:r>
    </w:p>
    <w:p w:rsidR="00747D39" w:rsidRDefault="00747D39" w:rsidP="00747D39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747D39" w:rsidRDefault="00747D39" w:rsidP="00747D39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747D39">
        <w:rPr>
          <w:rFonts w:ascii="Times New Roman" w:hAnsi="Times New Roman" w:cs="Times New Roman"/>
          <w:sz w:val="24"/>
          <w:szCs w:val="28"/>
          <w:lang w:val="kk-KZ"/>
        </w:rPr>
        <w:t>2023-2024 оқу жылындағы отбасы әлеуметтік қорғалмаған сан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аттағы оқушыларды ыстық тамақпен қамтамасыз ету мақсатында </w:t>
      </w:r>
      <w:r w:rsidRPr="00747D39">
        <w:rPr>
          <w:rFonts w:ascii="Times New Roman" w:hAnsi="Times New Roman" w:cs="Times New Roman"/>
          <w:b/>
          <w:sz w:val="24"/>
          <w:szCs w:val="28"/>
          <w:lang w:val="kk-KZ"/>
        </w:rPr>
        <w:t xml:space="preserve">БҰЙЫРАМЫН: </w:t>
      </w:r>
    </w:p>
    <w:p w:rsidR="00747D39" w:rsidRDefault="00747D39" w:rsidP="00747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2023-2024 оқу жылындағы отбасы әлеуметтік қорғалмаған санаттағы оқушыларды ыстық тамақпен қамтамасыз ету мектептің әлеуметтік педагогы А.У.Мустафинаға жүктелсін. </w:t>
      </w:r>
    </w:p>
    <w:p w:rsidR="00747D39" w:rsidRDefault="00747D39" w:rsidP="00747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1-11 сынып әлеуметтік қорғалмаған санаттағы оқушыларды мектеп асханасында ыстық тамакпен қамтамасыз етілуін үнемі қадағалау және ұйымдастыру мектептің әлеуметтік педагогы А.У. Мустафинаға міндеттелсін. </w:t>
      </w:r>
    </w:p>
    <w:p w:rsidR="00747D39" w:rsidRDefault="00747D39" w:rsidP="00747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Осы бұйрықтың орындалуын қадағалау жауапкершілігін тәрбие ісі жөніндегі орынбасары А.Ж.Мукановаға жүктелсін. </w:t>
      </w:r>
    </w:p>
    <w:p w:rsidR="00747D39" w:rsidRDefault="00747D39" w:rsidP="00747D39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747D39" w:rsidRDefault="00747D39" w:rsidP="00747D39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747D39" w:rsidRDefault="00747D39" w:rsidP="00747D39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747D39" w:rsidRDefault="00747D39" w:rsidP="00135E77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Мектеп директоры:             Ешкеева А.Т.</w:t>
      </w:r>
    </w:p>
    <w:p w:rsidR="00135E77" w:rsidRDefault="00135E77" w:rsidP="00135E77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Таныстым:  </w:t>
      </w: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АүЖ.Муканова </w:t>
      </w: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А.У.Мустафина </w:t>
      </w: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2022 жыл 01 қыркүйек </w:t>
      </w:r>
    </w:p>
    <w:p w:rsidR="00135E77" w:rsidRDefault="00135E77" w:rsidP="00135E77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№4 Хромтау орта мектебі </w:t>
      </w:r>
    </w:p>
    <w:p w:rsidR="00135E77" w:rsidRDefault="00135E77" w:rsidP="00061C24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061C24">
        <w:rPr>
          <w:rFonts w:ascii="Times New Roman" w:hAnsi="Times New Roman" w:cs="Times New Roman"/>
          <w:b/>
          <w:sz w:val="24"/>
          <w:szCs w:val="28"/>
          <w:lang w:val="kk-KZ"/>
        </w:rPr>
        <w:t>«</w:t>
      </w:r>
      <w:r w:rsidR="00061C24" w:rsidRPr="00061C24">
        <w:rPr>
          <w:rFonts w:ascii="Times New Roman" w:hAnsi="Times New Roman" w:cs="Times New Roman"/>
          <w:b/>
          <w:sz w:val="24"/>
          <w:szCs w:val="28"/>
          <w:lang w:val="kk-KZ"/>
        </w:rPr>
        <w:t>Тегін және жеңілдікпен тамақтандыру, әлеуметтік көмек алуға құқығы бар отбасылардан шыққан білім алушылардың тізімін бекіту туралы</w:t>
      </w:r>
      <w:r w:rsidRPr="00061C24">
        <w:rPr>
          <w:rFonts w:ascii="Times New Roman" w:hAnsi="Times New Roman" w:cs="Times New Roman"/>
          <w:b/>
          <w:sz w:val="24"/>
          <w:szCs w:val="28"/>
          <w:lang w:val="kk-KZ"/>
        </w:rPr>
        <w:t>»</w:t>
      </w:r>
    </w:p>
    <w:p w:rsidR="00061C24" w:rsidRDefault="00061C24" w:rsidP="00061C24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Қазақстан Республикасы Үкіметінің 2012 жылғы 22 ақпанындағы Қаулысы, Қазақстан Республикасы Білім және Ғылым министрлігінің 2020ж 4 сәуірдегі № 158 бұйрығының негізінде </w:t>
      </w:r>
    </w:p>
    <w:p w:rsidR="00061C24" w:rsidRDefault="00061C24" w:rsidP="00061C24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061C24" w:rsidRDefault="00061C24" w:rsidP="00061C24">
      <w:pPr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061C24">
        <w:rPr>
          <w:rFonts w:ascii="Times New Roman" w:hAnsi="Times New Roman" w:cs="Times New Roman"/>
          <w:b/>
          <w:sz w:val="24"/>
          <w:szCs w:val="28"/>
          <w:lang w:val="kk-KZ"/>
        </w:rPr>
        <w:t>БҰЙЫРАМЫН:</w:t>
      </w:r>
    </w:p>
    <w:p w:rsidR="00061C24" w:rsidRDefault="00061C24" w:rsidP="00061C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2023-2024 оқу жылы І жарты жылдыққа тегін ыстық тамақпен қамтамасыз етілетін 1-11 сынып білім алушыларының тізімі (қосымша-1) сәйкес бекітілсін.</w:t>
      </w:r>
    </w:p>
    <w:p w:rsidR="00061C24" w:rsidRDefault="00061C24" w:rsidP="00061C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Әлеуметтік күн көрісі төмен және көпбалалы отбасына жатқызылған оқушыларымен жұмыс жүргізу жауапкершілігі әлеуметтік педагогқа А.У.Мустафинаға жүктелсін. </w:t>
      </w:r>
    </w:p>
    <w:p w:rsidR="00061C24" w:rsidRDefault="00061C24" w:rsidP="00061C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Осы бұйрықтың орындалуын бақылау жауапкершілігін директордың тәрбие ісі жөніндегі </w:t>
      </w:r>
      <w:r w:rsidR="00BA1690">
        <w:rPr>
          <w:rFonts w:ascii="Times New Roman" w:hAnsi="Times New Roman" w:cs="Times New Roman"/>
          <w:sz w:val="24"/>
          <w:szCs w:val="28"/>
          <w:lang w:val="kk-KZ"/>
        </w:rPr>
        <w:t xml:space="preserve">орынбасары А.Ж.Мукановаға жүктелсін. </w:t>
      </w:r>
    </w:p>
    <w:p w:rsidR="00BA1690" w:rsidRDefault="00BA1690" w:rsidP="00BA1690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BA1690" w:rsidRDefault="00BA1690" w:rsidP="00BA1690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BA1690" w:rsidRDefault="00BA1690" w:rsidP="00BA1690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Мектеп директоры:               Ешкеева А.Т.</w:t>
      </w:r>
    </w:p>
    <w:p w:rsidR="00BA1690" w:rsidRDefault="00BA1690" w:rsidP="00BA1690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A1690" w:rsidRDefault="00BA1690" w:rsidP="00BA1690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A1690" w:rsidRDefault="00BA1690" w:rsidP="00BA1690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A1690" w:rsidRDefault="00BA1690" w:rsidP="00BA1690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Таныстым: </w:t>
      </w:r>
    </w:p>
    <w:p w:rsidR="00BA1690" w:rsidRDefault="00BA1690" w:rsidP="00BA1690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А.Ж.Муканова </w:t>
      </w:r>
    </w:p>
    <w:p w:rsidR="00BA1690" w:rsidRDefault="00BA1690" w:rsidP="00BA1690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А.У.Мустафина </w:t>
      </w:r>
    </w:p>
    <w:p w:rsidR="00BA1690" w:rsidRDefault="00BA1690" w:rsidP="00BA1690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BA1690" w:rsidRDefault="00BA1690" w:rsidP="00BA1690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BA1690" w:rsidRDefault="00BA1690" w:rsidP="00BA1690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BA1690" w:rsidRDefault="00BA1690" w:rsidP="00BA1690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BA1690" w:rsidRDefault="00BA1690" w:rsidP="00BA1690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BA1690" w:rsidRDefault="00BA1690" w:rsidP="00BA1690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BA1690" w:rsidRPr="00BA1690" w:rsidRDefault="00BA1690" w:rsidP="00BA1690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747D39" w:rsidRDefault="00747D39" w:rsidP="00747D39">
      <w:pPr>
        <w:pStyle w:val="a3"/>
        <w:ind w:left="927"/>
        <w:rPr>
          <w:rFonts w:ascii="Times New Roman" w:hAnsi="Times New Roman" w:cs="Times New Roman"/>
          <w:sz w:val="24"/>
          <w:szCs w:val="28"/>
          <w:lang w:val="kk-KZ"/>
        </w:rPr>
      </w:pPr>
    </w:p>
    <w:p w:rsidR="00747D39" w:rsidRPr="00591391" w:rsidRDefault="00747D39" w:rsidP="00747D39">
      <w:pPr>
        <w:pStyle w:val="a3"/>
        <w:ind w:left="927"/>
        <w:rPr>
          <w:rFonts w:ascii="Times New Roman" w:hAnsi="Times New Roman" w:cs="Times New Roman"/>
          <w:sz w:val="24"/>
          <w:szCs w:val="28"/>
          <w:lang w:val="kk-KZ"/>
        </w:rPr>
      </w:pPr>
    </w:p>
    <w:sectPr w:rsidR="00747D39" w:rsidRPr="00591391" w:rsidSect="00BA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6F60"/>
    <w:multiLevelType w:val="hybridMultilevel"/>
    <w:tmpl w:val="9E08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2C4D"/>
    <w:multiLevelType w:val="hybridMultilevel"/>
    <w:tmpl w:val="186C4DC4"/>
    <w:lvl w:ilvl="0" w:tplc="4D7635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D55515"/>
    <w:multiLevelType w:val="hybridMultilevel"/>
    <w:tmpl w:val="175C94B0"/>
    <w:lvl w:ilvl="0" w:tplc="DB561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292D"/>
    <w:rsid w:val="00061C24"/>
    <w:rsid w:val="00135E77"/>
    <w:rsid w:val="004D292D"/>
    <w:rsid w:val="00591391"/>
    <w:rsid w:val="006B0683"/>
    <w:rsid w:val="00747D39"/>
    <w:rsid w:val="00BA1690"/>
    <w:rsid w:val="00BA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163CA-F2FC-4481-9936-406305CE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алсер</cp:lastModifiedBy>
  <cp:revision>2</cp:revision>
  <dcterms:created xsi:type="dcterms:W3CDTF">2023-09-04T10:29:00Z</dcterms:created>
  <dcterms:modified xsi:type="dcterms:W3CDTF">2023-09-04T11:34:00Z</dcterms:modified>
</cp:coreProperties>
</file>